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  <w:rtl/>
        </w:rPr>
      </w:pPr>
    </w:p>
    <w:p w:rsidR="00B440C1" w:rsidRDefault="00B440C1" w:rsidP="00D52E83">
      <w:pPr>
        <w:tabs>
          <w:tab w:val="center" w:pos="2327"/>
        </w:tabs>
        <w:rPr>
          <w:rtl/>
        </w:rPr>
      </w:pPr>
    </w:p>
    <w:p w:rsidR="00657906" w:rsidRDefault="0065790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57906" w:rsidRDefault="006D0419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5615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695A6" wp14:editId="2887BDB3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3152775" cy="647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06" w:rsidRPr="0025615C" w:rsidRDefault="00657906" w:rsidP="00657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:rsidR="00657906" w:rsidRPr="0025615C" w:rsidRDefault="00657906" w:rsidP="00657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التميز العلمي عن الإكتشافات العلمية</w:t>
                            </w:r>
                          </w:p>
                          <w:p w:rsidR="00657906" w:rsidRPr="0025615C" w:rsidRDefault="00657906" w:rsidP="00657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9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.35pt;width:24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" strokeweight="1.5pt">
                <v:textbox>
                  <w:txbxContent>
                    <w:p w:rsidR="00657906" w:rsidRPr="0025615C" w:rsidRDefault="00657906" w:rsidP="00657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:rsidR="00657906" w:rsidRPr="0025615C" w:rsidRDefault="00657906" w:rsidP="00657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التميز العلمي عن الإكتشافات العلمية</w:t>
                      </w:r>
                    </w:p>
                    <w:bookmarkEnd w:id="1"/>
                    <w:p w:rsidR="00657906" w:rsidRPr="0025615C" w:rsidRDefault="00657906" w:rsidP="00657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906" w:rsidRDefault="00657906" w:rsidP="00657906">
      <w:pPr>
        <w:jc w:val="right"/>
        <w:rPr>
          <w:rFonts w:asciiTheme="majorBidi" w:hAnsiTheme="majorBidi" w:cstheme="majorBidi"/>
          <w:rtl/>
        </w:rPr>
      </w:pPr>
    </w:p>
    <w:p w:rsidR="00657906" w:rsidRDefault="00657906" w:rsidP="00657906">
      <w:pPr>
        <w:jc w:val="right"/>
        <w:rPr>
          <w:rFonts w:asciiTheme="majorBidi" w:hAnsiTheme="majorBidi" w:cstheme="majorBidi"/>
          <w:rtl/>
        </w:rPr>
      </w:pPr>
    </w:p>
    <w:p w:rsidR="00657906" w:rsidRDefault="00657906" w:rsidP="00657906">
      <w:pPr>
        <w:jc w:val="right"/>
        <w:rPr>
          <w:rFonts w:asciiTheme="majorBidi" w:hAnsiTheme="majorBidi" w:cstheme="majorBidi"/>
          <w:rtl/>
        </w:rPr>
      </w:pPr>
    </w:p>
    <w:p w:rsidR="00657906" w:rsidRDefault="00657906" w:rsidP="00657906">
      <w:pPr>
        <w:rPr>
          <w:rFonts w:asciiTheme="majorBidi" w:hAnsiTheme="majorBidi" w:cstheme="majorBidi"/>
          <w:rtl/>
        </w:rPr>
      </w:pPr>
    </w:p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906" w:rsidRPr="000B6090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57906" w:rsidRPr="000B6090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57906" w:rsidRPr="000B6090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 عن الإكتشاف العلمي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للإكتشافات العلمية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="00137CF1" w:rsidRPr="00137CF1">
              <w:rPr>
                <w:rFonts w:asciiTheme="majorBidi" w:hAnsiTheme="majorBidi" w:cs="Times New Roman"/>
                <w:color w:val="FF0000"/>
                <w:rtl/>
              </w:rPr>
              <w:t>نموذج ب.ت 3 (اصدار 29-2-2020)</w:t>
            </w:r>
            <w:r w:rsidR="00137CF1">
              <w:rPr>
                <w:rFonts w:asciiTheme="majorBidi" w:hAnsiTheme="majorBidi" w:cs="Times New Roman" w:hint="cs"/>
                <w:color w:val="FF0000"/>
                <w:rtl/>
              </w:rPr>
              <w:t xml:space="preserve"> </w:t>
            </w:r>
            <w:bookmarkStart w:id="0" w:name="_GoBack"/>
            <w:bookmarkEnd w:id="0"/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</w:t>
            </w:r>
            <w:r>
              <w:rPr>
                <w:rFonts w:hint="cs"/>
                <w:rtl/>
              </w:rPr>
              <w:t>حصول على الجائزة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 w:rsidRPr="00E517D5">
              <w:rPr>
                <w:rFonts w:hint="eastAsia"/>
                <w:rtl/>
              </w:rPr>
              <w:t>إرفاق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صورة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شهادة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الاكتشاف</w:t>
            </w:r>
            <w:r w:rsidRPr="00E517D5">
              <w:rPr>
                <w:rtl/>
              </w:rPr>
              <w:t>/</w:t>
            </w:r>
            <w:r w:rsidRPr="00E517D5">
              <w:rPr>
                <w:rFonts w:hint="eastAsia"/>
                <w:rtl/>
              </w:rPr>
              <w:t>براءة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الاختراع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 w:rsidRPr="00E517D5">
              <w:rPr>
                <w:rFonts w:hint="eastAsia"/>
                <w:rtl/>
              </w:rPr>
              <w:t>إرفاق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البحث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المقترن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بالإنجاز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والمنشور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في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أحدى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المجلات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العلمية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المحكمة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57906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:rsidR="00657906" w:rsidRPr="0025615C" w:rsidRDefault="00657906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57906" w:rsidRDefault="00657906" w:rsidP="00137CF1">
            <w:pPr>
              <w:rPr>
                <w:rtl/>
              </w:rPr>
            </w:pPr>
            <w:r>
              <w:rPr>
                <w:rFonts w:hint="eastAsia"/>
                <w:rtl/>
              </w:rPr>
              <w:t>ملاحظة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جواز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براءة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الاختراع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تسجيل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الاكتشاف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الاكتشاف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الحيوية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الحصول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علي</w:t>
            </w:r>
            <w:r>
              <w:rPr>
                <w:rFonts w:hint="cs"/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براءة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الاختراع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مكافأة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تسجيل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الاكتشاف</w:t>
            </w:r>
            <w:r w:rsidRPr="00E517D5">
              <w:rPr>
                <w:rtl/>
              </w:rPr>
              <w:t xml:space="preserve">  </w:t>
            </w:r>
            <w:r w:rsidRPr="00E517D5">
              <w:rPr>
                <w:rFonts w:hint="eastAsia"/>
                <w:rtl/>
              </w:rPr>
              <w:t>قد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نجما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عن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انجاز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واحد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57906" w:rsidRPr="0025615C" w:rsidRDefault="00657906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657906" w:rsidRDefault="00657906" w:rsidP="00657906">
      <w:pPr>
        <w:rPr>
          <w:rFonts w:asciiTheme="majorBidi" w:hAnsiTheme="majorBidi" w:cs="Times New Roman"/>
          <w:b/>
          <w:bCs/>
          <w:color w:val="FF0000"/>
          <w:rtl/>
        </w:rPr>
      </w:pPr>
    </w:p>
    <w:p w:rsidR="00657906" w:rsidRPr="0070293A" w:rsidRDefault="00657906" w:rsidP="00657906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:rsidR="00657906" w:rsidRDefault="0065790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57906" w:rsidRDefault="0065790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Default="00657906" w:rsidP="00657906">
      <w:pPr>
        <w:rPr>
          <w:rtl/>
          <w:lang w:eastAsia="ar-SA"/>
        </w:rPr>
      </w:pPr>
    </w:p>
    <w:p w:rsidR="00657906" w:rsidRPr="00657906" w:rsidRDefault="00657906" w:rsidP="00657906">
      <w:pPr>
        <w:rPr>
          <w:rtl/>
          <w:lang w:eastAsia="ar-SA"/>
        </w:rPr>
      </w:pPr>
    </w:p>
    <w:p w:rsidR="00657906" w:rsidRDefault="0065790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97E03" w:rsidRPr="00F97E03" w:rsidRDefault="00F97E03" w:rsidP="00F97E03">
      <w:pPr>
        <w:rPr>
          <w:rtl/>
          <w:lang w:eastAsia="ar-SA"/>
        </w:rPr>
      </w:pPr>
    </w:p>
    <w:p w:rsidR="00657906" w:rsidRDefault="00657906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440C1" w:rsidRPr="00AC03B8" w:rsidRDefault="00B440C1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نموذج طلب صرف مكافأة التميز لأعضاء هيئة التدريس السعوديين ومن في حكمهم </w:t>
      </w:r>
    </w:p>
    <w:p w:rsidR="00B440C1" w:rsidRPr="00AC03B8" w:rsidRDefault="00253663" w:rsidP="00D52E83">
      <w:pPr>
        <w:pStyle w:val="Heading1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مكافئة التميز </w:t>
      </w:r>
      <w:r w:rsidR="00D52E83">
        <w:rPr>
          <w:rFonts w:asciiTheme="majorBidi" w:hAnsiTheme="majorBidi" w:hint="cs"/>
          <w:b/>
          <w:bCs/>
          <w:sz w:val="32"/>
          <w:szCs w:val="32"/>
          <w:u w:val="single"/>
          <w:rtl/>
        </w:rPr>
        <w:t>ل</w:t>
      </w:r>
      <w:r w:rsidR="00D52E83" w:rsidRPr="00D52E83">
        <w:rPr>
          <w:rFonts w:asciiTheme="majorBidi" w:hAnsiTheme="majorBidi"/>
          <w:b/>
          <w:bCs/>
          <w:sz w:val="32"/>
          <w:szCs w:val="32"/>
          <w:u w:val="single"/>
          <w:rtl/>
        </w:rPr>
        <w:t>لاكتشاف العلمي/ الاكتشاف في مجال التقنية الحيوية/ الاكتشافات الطبية/اكتشاف عقار طبي/براءة الاختراع</w:t>
      </w:r>
    </w:p>
    <w:p w:rsidR="00D52E83" w:rsidRPr="00D97E72" w:rsidRDefault="00D52E83" w:rsidP="00D52E83">
      <w:pPr>
        <w:pStyle w:val="Heading1"/>
        <w:spacing w:after="120"/>
        <w:rPr>
          <w:sz w:val="32"/>
          <w:szCs w:val="32"/>
          <w:u w:val="single"/>
          <w:rtl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20"/>
        <w:gridCol w:w="286"/>
        <w:gridCol w:w="1095"/>
        <w:gridCol w:w="218"/>
        <w:gridCol w:w="992"/>
        <w:gridCol w:w="270"/>
        <w:gridCol w:w="508"/>
        <w:gridCol w:w="141"/>
        <w:gridCol w:w="52"/>
        <w:gridCol w:w="21"/>
        <w:gridCol w:w="1283"/>
        <w:gridCol w:w="36"/>
        <w:gridCol w:w="1585"/>
        <w:gridCol w:w="142"/>
        <w:gridCol w:w="216"/>
        <w:gridCol w:w="169"/>
        <w:gridCol w:w="113"/>
        <w:gridCol w:w="1912"/>
        <w:gridCol w:w="2627"/>
      </w:tblGrid>
      <w:tr w:rsidR="00D52E83" w:rsidRPr="008226FC" w:rsidTr="00F803A3">
        <w:trPr>
          <w:trHeight w:val="422"/>
        </w:trPr>
        <w:tc>
          <w:tcPr>
            <w:tcW w:w="14175" w:type="dxa"/>
            <w:gridSpan w:val="2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أولاً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: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هيئة التدريس</w:t>
            </w:r>
          </w:p>
        </w:tc>
      </w:tr>
      <w:tr w:rsidR="00352DF8" w:rsidRPr="008226FC" w:rsidTr="00F803A3">
        <w:trPr>
          <w:trHeight w:val="413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DF8" w:rsidRPr="008226FC" w:rsidRDefault="00352DF8" w:rsidP="00352DF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رقم الهوية الوطنية</w:t>
            </w:r>
          </w:p>
        </w:tc>
        <w:tc>
          <w:tcPr>
            <w:tcW w:w="2861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DF8" w:rsidRPr="008226FC" w:rsidRDefault="00352DF8" w:rsidP="00352DF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DF8" w:rsidRPr="008226FC" w:rsidRDefault="00352DF8" w:rsidP="00352DF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148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DF8" w:rsidRPr="008226FC" w:rsidRDefault="00352DF8" w:rsidP="00352DF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465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DF8" w:rsidRPr="008226FC" w:rsidRDefault="00352DF8" w:rsidP="00352DF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الكلية</w:t>
            </w:r>
          </w:p>
        </w:tc>
      </w:tr>
      <w:tr w:rsidR="00D52E83" w:rsidRPr="008226FC" w:rsidTr="00F803A3">
        <w:trPr>
          <w:trHeight w:val="41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86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005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14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D52E83" w:rsidRPr="008226FC" w:rsidTr="00F803A3">
        <w:trPr>
          <w:trHeight w:val="417"/>
        </w:trPr>
        <w:tc>
          <w:tcPr>
            <w:tcW w:w="741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البريد الالكتروني :</w:t>
            </w:r>
          </w:p>
        </w:tc>
        <w:tc>
          <w:tcPr>
            <w:tcW w:w="676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المحمول :</w:t>
            </w:r>
          </w:p>
        </w:tc>
      </w:tr>
      <w:tr w:rsidR="00D52E83" w:rsidRPr="008226FC" w:rsidTr="00F803A3">
        <w:trPr>
          <w:trHeight w:val="267"/>
        </w:trPr>
        <w:tc>
          <w:tcPr>
            <w:tcW w:w="14175" w:type="dxa"/>
            <w:gridSpan w:val="20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ثانياً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عن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الاكتشاف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D52E83" w:rsidRPr="008226FC" w:rsidTr="00F803A3">
        <w:trPr>
          <w:trHeight w:val="271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نوع الاكتشاف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الاكتشاف العلمي  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O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الاكتشاف في مجال التقنية الحيوية</w:t>
            </w: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الاكتشافات الطبية  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اكتشاف عقار طبي            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براءة اختراع     </w:t>
            </w:r>
          </w:p>
        </w:tc>
      </w:tr>
      <w:tr w:rsidR="00D52E83" w:rsidRPr="008226FC" w:rsidTr="00F803A3">
        <w:trPr>
          <w:trHeight w:val="436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عنوان الاكتشاف/مسمى العقار الطبي/براءة الاختراع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</w:tcPr>
          <w:p w:rsidR="00D52E83" w:rsidRPr="008226FC" w:rsidRDefault="00D52E83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414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باسمها الاكتشاف/مسمى العقار الطبي/براءة الاختراع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</w:tcPr>
          <w:p w:rsidR="00D52E83" w:rsidRPr="008226FC" w:rsidRDefault="00D52E83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414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لديها الاكتشاف/مسمى العقار الطبي/براءة الاختراع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</w:tcPr>
          <w:p w:rsidR="00D52E83" w:rsidRPr="008226FC" w:rsidRDefault="00D52E83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414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 xml:space="preserve">الجهة المانحة لبراءة الاختراع 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</w:tcPr>
          <w:p w:rsidR="00D52E83" w:rsidRPr="008226FC" w:rsidRDefault="00D52E83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599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التسجيل لدى الجهة 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599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الاكتشاف/براءة الاختراع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599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تاريخ اعتماد التسجيل </w:t>
            </w:r>
          </w:p>
        </w:tc>
        <w:tc>
          <w:tcPr>
            <w:tcW w:w="3476" w:type="dxa"/>
            <w:gridSpan w:val="8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/            /            هـ</w:t>
            </w:r>
          </w:p>
        </w:tc>
        <w:tc>
          <w:tcPr>
            <w:tcW w:w="4821" w:type="dxa"/>
            <w:gridSpan w:val="4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الموافق         /            /             م</w:t>
            </w:r>
          </w:p>
        </w:tc>
      </w:tr>
      <w:tr w:rsidR="00D52E83" w:rsidRPr="008226FC" w:rsidTr="00F803A3">
        <w:trPr>
          <w:trHeight w:val="1082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D32D9D" w:rsidRDefault="00D52E83" w:rsidP="00F803A3">
            <w:pPr>
              <w:pStyle w:val="a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32D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نتج الإنجاز عن بحث علمي محكم أو نتج عنه بحث علمي محكم؟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نعم</w:t>
            </w: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لا</w:t>
            </w:r>
          </w:p>
        </w:tc>
      </w:tr>
      <w:tr w:rsidR="00D52E83" w:rsidRPr="008226FC" w:rsidTr="00F803A3">
        <w:trPr>
          <w:trHeight w:val="828"/>
        </w:trPr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تم نشر البحث المقترن بالإنجاز في أحدى المجلات العلمية المحكمة؟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Pr="00436AAF" w:rsidRDefault="00D52E83" w:rsidP="00F803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36AA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نعم  </w:t>
            </w:r>
          </w:p>
          <w:p w:rsidR="00D52E83" w:rsidRPr="008226FC" w:rsidRDefault="00D52E83" w:rsidP="00F803A3">
            <w:pPr>
              <w:ind w:left="360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في</w:t>
            </w:r>
            <w:r w:rsidR="00D63F3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حالة نعم برجاء تعبئة</w:t>
            </w:r>
            <w:r w:rsidR="00FB490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النموذج </w:t>
            </w:r>
            <w:r w:rsidR="00FB4907" w:rsidRPr="00D63F3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(ب.ت 1</w:t>
            </w:r>
            <w:r w:rsidRPr="00D63F3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لا</w:t>
            </w:r>
          </w:p>
        </w:tc>
      </w:tr>
      <w:tr w:rsidR="00D52E83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D52E83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D52E83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D52E83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D52E83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79" w:type="dxa"/>
            <w:gridSpan w:val="6"/>
            <w:tcBorders>
              <w:left w:val="single" w:sz="4" w:space="0" w:color="auto"/>
            </w:tcBorders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D52E83" w:rsidRPr="008226FC" w:rsidTr="00F803A3">
        <w:trPr>
          <w:trHeight w:val="383"/>
        </w:trPr>
        <w:tc>
          <w:tcPr>
            <w:tcW w:w="14175" w:type="dxa"/>
            <w:gridSpan w:val="20"/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ثالثاً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</w:p>
        </w:tc>
      </w:tr>
      <w:tr w:rsidR="00D52E83" w:rsidRPr="008226FC" w:rsidTr="00F803A3">
        <w:trPr>
          <w:trHeight w:val="197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D52E83" w:rsidRPr="008226FC" w:rsidRDefault="00D52E83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64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D52E83" w:rsidRPr="008226FC" w:rsidTr="00F803A3">
        <w:trPr>
          <w:trHeight w:val="196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D52E83" w:rsidRPr="008226FC" w:rsidRDefault="00D52E83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455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D52E83" w:rsidRPr="008226FC" w:rsidTr="00F803A3">
        <w:trPr>
          <w:trHeight w:val="548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19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D52E83" w:rsidRPr="008226FC" w:rsidTr="00F803A3">
        <w:trPr>
          <w:trHeight w:val="311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رئيس اللجنة الدائمة لمكافأة التميز العلمي </w:t>
            </w:r>
          </w:p>
        </w:tc>
        <w:tc>
          <w:tcPr>
            <w:tcW w:w="3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2E83" w:rsidRPr="008226FC" w:rsidRDefault="00D52E83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D52E83" w:rsidRPr="008226FC" w:rsidTr="00F803A3">
        <w:trPr>
          <w:trHeight w:val="683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52E83" w:rsidRPr="008226FC" w:rsidRDefault="00D52E83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1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2E83" w:rsidRPr="008226FC" w:rsidRDefault="00BC5864" w:rsidP="00D52E8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  <w:r w:rsidR="00D52E83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BC5864" w:rsidRDefault="00BC5864" w:rsidP="00B440C1">
      <w:pPr>
        <w:rPr>
          <w:b/>
          <w:bCs/>
          <w:sz w:val="26"/>
          <w:szCs w:val="26"/>
          <w:rtl/>
        </w:rPr>
      </w:pPr>
    </w:p>
    <w:p w:rsidR="00BC5864" w:rsidRPr="00BC5864" w:rsidRDefault="00BC5864" w:rsidP="00BC5864">
      <w:pPr>
        <w:rPr>
          <w:sz w:val="26"/>
          <w:szCs w:val="26"/>
          <w:rtl/>
        </w:rPr>
      </w:pPr>
    </w:p>
    <w:p w:rsidR="00BC5864" w:rsidRDefault="00BC5864" w:rsidP="00BC5864">
      <w:pPr>
        <w:rPr>
          <w:sz w:val="26"/>
          <w:szCs w:val="26"/>
          <w:rtl/>
        </w:rPr>
      </w:pPr>
    </w:p>
    <w:p w:rsidR="00B440C1" w:rsidRPr="00BC5864" w:rsidRDefault="00BC5864" w:rsidP="00BC5864">
      <w:pPr>
        <w:tabs>
          <w:tab w:val="left" w:pos="2754"/>
        </w:tabs>
        <w:rPr>
          <w:sz w:val="26"/>
          <w:szCs w:val="26"/>
          <w:rtl/>
        </w:rPr>
      </w:pPr>
      <w:r>
        <w:rPr>
          <w:sz w:val="26"/>
          <w:szCs w:val="26"/>
          <w:rtl/>
        </w:rPr>
        <w:tab/>
      </w:r>
    </w:p>
    <w:sectPr w:rsidR="00B440C1" w:rsidRPr="00BC5864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C" w:rsidRDefault="00AC36CC" w:rsidP="00C74E5B">
      <w:r>
        <w:separator/>
      </w:r>
    </w:p>
  </w:endnote>
  <w:endnote w:type="continuationSeparator" w:id="0">
    <w:p w:rsidR="00AC36CC" w:rsidRDefault="00AC36CC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5B" w:rsidRPr="00C74E5B" w:rsidRDefault="00C6045A" w:rsidP="00AC03B8">
    <w:pPr>
      <w:pStyle w:val="Footer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682738">
                          <w:r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="00D52E83">
                            <w:rPr>
                              <w:rtl/>
                            </w:rPr>
                            <w:t xml:space="preserve"> </w:t>
                          </w:r>
                          <w:r w:rsidR="00D52E83">
                            <w:rPr>
                              <w:rFonts w:hint="cs"/>
                              <w:rtl/>
                            </w:rPr>
                            <w:t>3</w:t>
                          </w:r>
                          <w:r w:rsidRPr="00DF660C">
                            <w:rPr>
                              <w:rtl/>
                            </w:rPr>
                            <w:t xml:space="preserve"> (</w:t>
                          </w:r>
                          <w:r w:rsidR="00682738" w:rsidRPr="00DF660C">
                            <w:rPr>
                              <w:rtl/>
                            </w:rPr>
                            <w:t xml:space="preserve">اصدار </w:t>
                          </w:r>
                          <w:r w:rsidR="00682738">
                            <w:rPr>
                              <w:rFonts w:hint="cs"/>
                              <w:rtl/>
                            </w:rPr>
                            <w:t>29</w:t>
                          </w:r>
                          <w:r w:rsidR="00682738" w:rsidRPr="00DF660C">
                            <w:rPr>
                              <w:rtl/>
                            </w:rPr>
                            <w:t>-2-20</w:t>
                          </w:r>
                          <w:r w:rsidR="00682738"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:rsidR="00C6045A" w:rsidRDefault="00C6045A" w:rsidP="00682738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>
                      <w:rPr>
                        <w:rFonts w:hint="cs"/>
                        <w:rtl/>
                      </w:rPr>
                      <w:t>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r w:rsidR="00D52E83">
                      <w:rPr>
                        <w:rtl/>
                      </w:rPr>
                      <w:t xml:space="preserve"> </w:t>
                    </w:r>
                    <w:r w:rsidR="00D52E83">
                      <w:rPr>
                        <w:rFonts w:hint="cs"/>
                        <w:rtl/>
                      </w:rPr>
                      <w:t>3</w:t>
                    </w:r>
                    <w:r w:rsidRPr="00DF660C">
                      <w:rPr>
                        <w:rtl/>
                      </w:rPr>
                      <w:t xml:space="preserve"> (</w:t>
                    </w:r>
                    <w:r w:rsidR="00682738" w:rsidRPr="00DF660C">
                      <w:rPr>
                        <w:rtl/>
                      </w:rPr>
                      <w:t xml:space="preserve">اصدار </w:t>
                    </w:r>
                    <w:r w:rsidR="00682738">
                      <w:rPr>
                        <w:rFonts w:hint="cs"/>
                        <w:rtl/>
                      </w:rPr>
                      <w:t>29</w:t>
                    </w:r>
                    <w:r w:rsidR="00682738" w:rsidRPr="00DF660C">
                      <w:rPr>
                        <w:rtl/>
                      </w:rPr>
                      <w:t>-2-20</w:t>
                    </w:r>
                    <w:r w:rsidR="00682738"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0" o:spid="_x0000_s1030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4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C" w:rsidRDefault="00AC36CC" w:rsidP="00C74E5B">
      <w:r>
        <w:separator/>
      </w:r>
    </w:p>
  </w:footnote>
  <w:footnote w:type="continuationSeparator" w:id="0">
    <w:p w:rsidR="00AC36CC" w:rsidRDefault="00AC36CC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C03B8" w:rsidP="00AC03B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Text Box 2" o:spid="_x0000_s1027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8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MqgFAJHloZktAAAA"/>
  </w:docVars>
  <w:rsids>
    <w:rsidRoot w:val="00FA2C78"/>
    <w:rsid w:val="00031389"/>
    <w:rsid w:val="000709C1"/>
    <w:rsid w:val="00131355"/>
    <w:rsid w:val="00132C42"/>
    <w:rsid w:val="00137CF1"/>
    <w:rsid w:val="001730E0"/>
    <w:rsid w:val="001B0A80"/>
    <w:rsid w:val="001B4883"/>
    <w:rsid w:val="001C4249"/>
    <w:rsid w:val="001C4C5A"/>
    <w:rsid w:val="001D6EEB"/>
    <w:rsid w:val="00210983"/>
    <w:rsid w:val="00253663"/>
    <w:rsid w:val="00260628"/>
    <w:rsid w:val="002964B3"/>
    <w:rsid w:val="002A6F99"/>
    <w:rsid w:val="002F0AD9"/>
    <w:rsid w:val="002F64B9"/>
    <w:rsid w:val="00302277"/>
    <w:rsid w:val="003278C1"/>
    <w:rsid w:val="003437E2"/>
    <w:rsid w:val="00352DF8"/>
    <w:rsid w:val="003D3FBF"/>
    <w:rsid w:val="00427CC5"/>
    <w:rsid w:val="00434470"/>
    <w:rsid w:val="00456735"/>
    <w:rsid w:val="00483880"/>
    <w:rsid w:val="004B1861"/>
    <w:rsid w:val="00515EFD"/>
    <w:rsid w:val="005B4ADE"/>
    <w:rsid w:val="0060743C"/>
    <w:rsid w:val="0061229F"/>
    <w:rsid w:val="00657906"/>
    <w:rsid w:val="006702C2"/>
    <w:rsid w:val="00682738"/>
    <w:rsid w:val="006A3AF8"/>
    <w:rsid w:val="006D0419"/>
    <w:rsid w:val="006E2608"/>
    <w:rsid w:val="00716340"/>
    <w:rsid w:val="007477C2"/>
    <w:rsid w:val="008207FC"/>
    <w:rsid w:val="008226FC"/>
    <w:rsid w:val="008418DD"/>
    <w:rsid w:val="00881948"/>
    <w:rsid w:val="009A1B11"/>
    <w:rsid w:val="009C5E5B"/>
    <w:rsid w:val="009F433E"/>
    <w:rsid w:val="00A30A5E"/>
    <w:rsid w:val="00A31BF9"/>
    <w:rsid w:val="00A94671"/>
    <w:rsid w:val="00AC03B8"/>
    <w:rsid w:val="00AC36CC"/>
    <w:rsid w:val="00B04073"/>
    <w:rsid w:val="00B440C1"/>
    <w:rsid w:val="00B504C6"/>
    <w:rsid w:val="00BC5864"/>
    <w:rsid w:val="00C6045A"/>
    <w:rsid w:val="00C74E5B"/>
    <w:rsid w:val="00CA064A"/>
    <w:rsid w:val="00D3283B"/>
    <w:rsid w:val="00D52E83"/>
    <w:rsid w:val="00D63F3F"/>
    <w:rsid w:val="00DB5B54"/>
    <w:rsid w:val="00E20EED"/>
    <w:rsid w:val="00E8742E"/>
    <w:rsid w:val="00F021F1"/>
    <w:rsid w:val="00F52DE7"/>
    <w:rsid w:val="00F97E03"/>
    <w:rsid w:val="00FA2C78"/>
    <w:rsid w:val="00FB4907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A3E82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18</cp:revision>
  <dcterms:created xsi:type="dcterms:W3CDTF">2019-11-07T14:44:00Z</dcterms:created>
  <dcterms:modified xsi:type="dcterms:W3CDTF">2020-02-29T20:48:00Z</dcterms:modified>
</cp:coreProperties>
</file>